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6244" w:rsidRPr="003F39CB" w14:paraId="46AE6DF1" w14:textId="77777777" w:rsidTr="008A0904">
        <w:trPr>
          <w:jc w:val="center"/>
        </w:trPr>
        <w:tc>
          <w:tcPr>
            <w:tcW w:w="10800" w:type="dxa"/>
          </w:tcPr>
          <w:p w14:paraId="1ED75A43" w14:textId="77777777" w:rsidR="00486244" w:rsidRPr="003F39CB" w:rsidRDefault="00486244" w:rsidP="00F37F69">
            <w:pPr>
              <w:pStyle w:val="Header"/>
              <w:contextualSpacing/>
              <w:jc w:val="center"/>
              <w:rPr>
                <w:b/>
                <w:strike/>
                <w:sz w:val="24"/>
                <w:szCs w:val="28"/>
              </w:rPr>
            </w:pPr>
            <w:r w:rsidRPr="003F39CB">
              <w:rPr>
                <w:b/>
                <w:strike/>
                <w:noProof/>
                <w:sz w:val="24"/>
                <w:szCs w:val="28"/>
              </w:rPr>
              <w:drawing>
                <wp:inline distT="0" distB="0" distL="0" distR="0" wp14:anchorId="72849157" wp14:editId="62C89FE1">
                  <wp:extent cx="6858000" cy="1620520"/>
                  <wp:effectExtent l="0" t="0" r="0" b="0"/>
                  <wp:docPr id="1" name="Picture 1" descr="A picture containing food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382 R3 Flu Campaign Email Bann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62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244" w:rsidRPr="003F39CB" w14:paraId="5930CF79" w14:textId="77777777" w:rsidTr="008A0904">
        <w:trPr>
          <w:jc w:val="center"/>
        </w:trPr>
        <w:tc>
          <w:tcPr>
            <w:tcW w:w="10800" w:type="dxa"/>
          </w:tcPr>
          <w:p w14:paraId="2CBC99D5" w14:textId="77777777" w:rsidR="00486244" w:rsidRPr="003F39CB" w:rsidRDefault="00486244" w:rsidP="00F37F69">
            <w:pPr>
              <w:pStyle w:val="Header"/>
              <w:contextualSpacing/>
              <w:rPr>
                <w:b/>
                <w:strike/>
                <w:sz w:val="24"/>
                <w:szCs w:val="28"/>
              </w:rPr>
            </w:pPr>
          </w:p>
          <w:p w14:paraId="5A664DB4" w14:textId="77777777" w:rsidR="00486244" w:rsidRPr="00F37F69" w:rsidRDefault="00486244" w:rsidP="00F37F69">
            <w:pPr>
              <w:jc w:val="both"/>
              <w:rPr>
                <w:rFonts w:ascii="Segoe UI" w:hAnsi="Segoe UI" w:cs="Segoe UI"/>
                <w:sz w:val="23"/>
                <w:szCs w:val="23"/>
              </w:rPr>
            </w:pPr>
            <w:r w:rsidRPr="00F37F69">
              <w:rPr>
                <w:rFonts w:ascii="Segoe UI" w:hAnsi="Segoe UI" w:cs="Segoe UI"/>
                <w:sz w:val="23"/>
                <w:szCs w:val="23"/>
              </w:rPr>
              <w:t xml:space="preserve">Dear </w:t>
            </w:r>
            <w:r w:rsidRPr="00F37F69">
              <w:rPr>
                <w:rFonts w:ascii="Segoe UI" w:hAnsi="Segoe UI" w:cs="Segoe UI"/>
                <w:sz w:val="23"/>
                <w:szCs w:val="23"/>
                <w:highlight w:val="yellow"/>
              </w:rPr>
              <w:t>[agency/worksite name</w:t>
            </w:r>
            <w:r w:rsidRPr="00F37F69">
              <w:rPr>
                <w:rFonts w:ascii="Segoe UI" w:hAnsi="Segoe UI" w:cs="Segoe UI"/>
                <w:sz w:val="23"/>
                <w:szCs w:val="23"/>
              </w:rPr>
              <w:t xml:space="preserve">] </w:t>
            </w:r>
            <w:r>
              <w:rPr>
                <w:rFonts w:ascii="Segoe UI" w:hAnsi="Segoe UI" w:cs="Segoe UI"/>
                <w:sz w:val="23"/>
                <w:szCs w:val="23"/>
              </w:rPr>
              <w:t>e</w:t>
            </w:r>
            <w:r w:rsidRPr="00F37F69">
              <w:rPr>
                <w:rFonts w:ascii="Segoe UI" w:hAnsi="Segoe UI" w:cs="Segoe UI"/>
                <w:sz w:val="23"/>
                <w:szCs w:val="23"/>
              </w:rPr>
              <w:t xml:space="preserve">mployees: </w:t>
            </w:r>
          </w:p>
          <w:p w14:paraId="21BFDD9D" w14:textId="77777777" w:rsidR="00486244" w:rsidRPr="00F37F69" w:rsidRDefault="00486244" w:rsidP="008E1E1A">
            <w:pPr>
              <w:jc w:val="both"/>
              <w:rPr>
                <w:rFonts w:ascii="Segoe UI" w:hAnsi="Segoe UI" w:cs="Segoe UI"/>
                <w:sz w:val="23"/>
                <w:szCs w:val="23"/>
              </w:rPr>
            </w:pPr>
          </w:p>
          <w:p w14:paraId="5B4FECE8" w14:textId="77777777" w:rsidR="00ED52E4" w:rsidRPr="008A0904" w:rsidRDefault="00486244" w:rsidP="00511188">
            <w:pPr>
              <w:shd w:val="clear" w:color="auto" w:fill="FFFFFF"/>
              <w:spacing w:after="150"/>
              <w:jc w:val="both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511188">
              <w:rPr>
                <w:rFonts w:ascii="Segoe UI" w:hAnsi="Segoe UI" w:cs="Segoe UI"/>
                <w:sz w:val="23"/>
                <w:szCs w:val="23"/>
              </w:rPr>
              <w:t xml:space="preserve">This year, it is </w:t>
            </w:r>
            <w:r w:rsidRPr="00511188">
              <w:rPr>
                <w:rFonts w:ascii="Segoe UI" w:hAnsi="Segoe UI" w:cs="Segoe UI"/>
                <w:b/>
                <w:color w:val="16294A"/>
                <w:sz w:val="23"/>
                <w:szCs w:val="23"/>
              </w:rPr>
              <w:t>more important than ever</w:t>
            </w:r>
            <w:r w:rsidRPr="00511188">
              <w:rPr>
                <w:rFonts w:ascii="Segoe UI" w:hAnsi="Segoe UI" w:cs="Segoe UI"/>
                <w:color w:val="16294A"/>
                <w:sz w:val="23"/>
                <w:szCs w:val="23"/>
              </w:rPr>
              <w:t xml:space="preserve"> </w:t>
            </w:r>
            <w:r w:rsidRPr="00511188">
              <w:rPr>
                <w:rFonts w:ascii="Segoe UI" w:hAnsi="Segoe UI" w:cs="Segoe UI"/>
                <w:sz w:val="23"/>
                <w:szCs w:val="23"/>
              </w:rPr>
              <w:t xml:space="preserve">to get your flu shot. Getting your flu shot is the best way to protect yourself and your loved ones against the flu and its complications.  </w:t>
            </w:r>
            <w:r w:rsidR="00ED52E4" w:rsidRPr="008A0904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The City and its unions offer </w:t>
            </w:r>
            <w:r w:rsidR="00ED52E4" w:rsidRPr="008A0904">
              <w:rPr>
                <w:rFonts w:ascii="Segoe UI" w:hAnsi="Segoe UI" w:cs="Segoe UI"/>
                <w:b/>
                <w:color w:val="16294A"/>
                <w:sz w:val="23"/>
                <w:szCs w:val="23"/>
              </w:rPr>
              <w:t xml:space="preserve">free flu shots </w:t>
            </w:r>
            <w:r w:rsidR="00ED52E4" w:rsidRPr="008A0904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 xml:space="preserve">to municipal employees and their families. </w:t>
            </w:r>
          </w:p>
          <w:p w14:paraId="66086CD4" w14:textId="77777777" w:rsidR="00486244" w:rsidRPr="008A0904" w:rsidRDefault="00486244" w:rsidP="00511188">
            <w:pPr>
              <w:contextualSpacing/>
              <w:jc w:val="both"/>
              <w:rPr>
                <w:rFonts w:ascii="Segoe UI" w:hAnsi="Segoe UI" w:cs="Segoe UI"/>
                <w:sz w:val="23"/>
                <w:szCs w:val="23"/>
              </w:rPr>
            </w:pPr>
          </w:p>
          <w:p w14:paraId="5EE0CA1A" w14:textId="6E29FC90" w:rsidR="00511188" w:rsidRPr="008A0904" w:rsidRDefault="01BCAF22" w:rsidP="00511188">
            <w:pPr>
              <w:jc w:val="both"/>
              <w:rPr>
                <w:rFonts w:ascii="Segoe UI" w:hAnsi="Segoe UI" w:cs="Segoe UI"/>
                <w:b/>
                <w:bCs/>
                <w:color w:val="222D48"/>
                <w:sz w:val="24"/>
                <w:szCs w:val="24"/>
              </w:rPr>
            </w:pPr>
            <w:r w:rsidRPr="008A0904">
              <w:rPr>
                <w:rFonts w:ascii="Segoe UI" w:hAnsi="Segoe UI" w:cs="Segoe UI"/>
                <w:bCs/>
                <w:sz w:val="23"/>
                <w:szCs w:val="23"/>
              </w:rPr>
              <w:t xml:space="preserve">Now more than ever, everyone needs to </w:t>
            </w:r>
            <w:r w:rsidRPr="008A0904">
              <w:rPr>
                <w:rFonts w:ascii="Segoe UI" w:hAnsi="Segoe UI" w:cs="Segoe UI"/>
                <w:b/>
                <w:bCs/>
                <w:color w:val="222D48"/>
                <w:sz w:val="23"/>
                <w:szCs w:val="23"/>
              </w:rPr>
              <w:t>do their part to prevent the spread</w:t>
            </w:r>
            <w:r w:rsidRPr="008A0904">
              <w:rPr>
                <w:rFonts w:ascii="Segoe UI" w:hAnsi="Segoe UI" w:cs="Segoe UI"/>
                <w:bCs/>
                <w:color w:val="222D48"/>
                <w:sz w:val="23"/>
                <w:szCs w:val="23"/>
              </w:rPr>
              <w:t xml:space="preserve"> </w:t>
            </w:r>
            <w:r w:rsidRPr="008A0904">
              <w:rPr>
                <w:rFonts w:ascii="Segoe UI" w:hAnsi="Segoe UI" w:cs="Segoe UI"/>
                <w:bCs/>
                <w:sz w:val="23"/>
                <w:szCs w:val="23"/>
              </w:rPr>
              <w:t xml:space="preserve">of respiratory illnesses like flu and COVID-19. Protect yourself and your loved ones </w:t>
            </w:r>
            <w:r w:rsidR="00511188" w:rsidRPr="008A0904">
              <w:rPr>
                <w:rFonts w:ascii="Segoe UI" w:hAnsi="Segoe UI" w:cs="Segoe UI"/>
                <w:bCs/>
                <w:sz w:val="23"/>
                <w:szCs w:val="23"/>
              </w:rPr>
              <w:t xml:space="preserve">and </w:t>
            </w:r>
            <w:r w:rsidRPr="008A0904">
              <w:rPr>
                <w:rFonts w:ascii="Segoe UI" w:hAnsi="Segoe UI" w:cs="Segoe UI"/>
                <w:b/>
                <w:bCs/>
                <w:color w:val="222D48"/>
                <w:sz w:val="23"/>
                <w:szCs w:val="23"/>
              </w:rPr>
              <w:t>get the shot, not the flu!</w:t>
            </w:r>
          </w:p>
          <w:p w14:paraId="70B6337D" w14:textId="77777777" w:rsidR="00511188" w:rsidRDefault="00511188" w:rsidP="00511188">
            <w:pPr>
              <w:jc w:val="both"/>
              <w:rPr>
                <w:rFonts w:ascii="Segoe UI" w:hAnsi="Segoe UI" w:cs="Segoe UI"/>
                <w:sz w:val="23"/>
                <w:szCs w:val="23"/>
              </w:rPr>
            </w:pPr>
          </w:p>
          <w:p w14:paraId="1ECA96F5" w14:textId="77777777" w:rsidR="008A0904" w:rsidRDefault="008A0904" w:rsidP="00511188">
            <w:pPr>
              <w:jc w:val="both"/>
              <w:rPr>
                <w:rFonts w:ascii="Segoe UI" w:hAnsi="Segoe UI" w:cs="Segoe UI"/>
                <w:sz w:val="23"/>
                <w:szCs w:val="23"/>
              </w:rPr>
            </w:pPr>
          </w:p>
          <w:p w14:paraId="38FB8EE8" w14:textId="225ED03F" w:rsidR="00486244" w:rsidRPr="008E1E1A" w:rsidRDefault="00366CFF" w:rsidP="008E1E1A">
            <w:pPr>
              <w:jc w:val="center"/>
              <w:rPr>
                <w:rFonts w:ascii="Segoe UI" w:hAnsi="Segoe UI" w:cs="Segoe UI"/>
                <w:b/>
                <w:color w:val="16294A"/>
                <w:sz w:val="28"/>
              </w:rPr>
            </w:pPr>
            <w:r>
              <w:rPr>
                <w:rFonts w:ascii="Segoe UI" w:hAnsi="Segoe UI" w:cs="Segoe UI"/>
                <w:b/>
                <w:color w:val="16294A"/>
                <w:sz w:val="28"/>
              </w:rPr>
              <w:t xml:space="preserve">There are 3 ways to get your </w:t>
            </w:r>
            <w:r w:rsidR="008E1E1A">
              <w:rPr>
                <w:rFonts w:ascii="Segoe UI" w:hAnsi="Segoe UI" w:cs="Segoe UI"/>
                <w:b/>
                <w:color w:val="16294A"/>
                <w:sz w:val="28"/>
              </w:rPr>
              <w:t xml:space="preserve">free </w:t>
            </w:r>
            <w:r>
              <w:rPr>
                <w:rFonts w:ascii="Segoe UI" w:hAnsi="Segoe UI" w:cs="Segoe UI"/>
                <w:b/>
                <w:color w:val="16294A"/>
                <w:sz w:val="28"/>
              </w:rPr>
              <w:t>flu shot this year:</w:t>
            </w:r>
          </w:p>
          <w:tbl>
            <w:tblPr>
              <w:tblStyle w:val="TableGrid"/>
              <w:tblW w:w="1033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"/>
              <w:gridCol w:w="8669"/>
            </w:tblGrid>
            <w:tr w:rsidR="000178CE" w:rsidRPr="003F39CB" w14:paraId="21F37BF0" w14:textId="77777777" w:rsidTr="008A0904">
              <w:trPr>
                <w:trHeight w:val="2474"/>
                <w:jc w:val="center"/>
              </w:trPr>
              <w:tc>
                <w:tcPr>
                  <w:tcW w:w="1663" w:type="dxa"/>
                  <w:tcBorders>
                    <w:bottom w:val="single" w:sz="8" w:space="0" w:color="auto"/>
                  </w:tcBorders>
                  <w:vAlign w:val="center"/>
                </w:tcPr>
                <w:p w14:paraId="25A61B05" w14:textId="5BCB07F0" w:rsidR="00486244" w:rsidRPr="00F37F69" w:rsidRDefault="000178CE" w:rsidP="01BCAF22">
                  <w:pPr>
                    <w:rPr>
                      <w:rFonts w:ascii="Segoe UI" w:eastAsia="Calibri" w:hAnsi="Segoe UI" w:cs="Segoe U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E38200C" wp14:editId="7D6A1050">
                        <wp:extent cx="914400" cy="904875"/>
                        <wp:effectExtent l="0" t="0" r="0" b="0"/>
                        <wp:docPr id="914072037" name="Picture 9140720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904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69" w:type="dxa"/>
                  <w:tcBorders>
                    <w:bottom w:val="single" w:sz="8" w:space="0" w:color="auto"/>
                  </w:tcBorders>
                  <w:vAlign w:val="center"/>
                </w:tcPr>
                <w:p w14:paraId="70676641" w14:textId="77777777" w:rsidR="00FF2CFB" w:rsidRPr="008A0904" w:rsidRDefault="01BCAF22" w:rsidP="008A0904">
                  <w:pPr>
                    <w:spacing w:before="240"/>
                    <w:jc w:val="both"/>
                    <w:rPr>
                      <w:rFonts w:ascii="Segoe UI" w:eastAsia="Calibri" w:hAnsi="Segoe UI" w:cs="Segoe UI"/>
                      <w:b/>
                      <w:bCs/>
                      <w:color w:val="16294A"/>
                      <w:sz w:val="28"/>
                      <w:szCs w:val="28"/>
                    </w:rPr>
                  </w:pPr>
                  <w:proofErr w:type="spellStart"/>
                  <w:r w:rsidRPr="008A0904">
                    <w:rPr>
                      <w:rFonts w:ascii="Segoe UI" w:eastAsia="Calibri" w:hAnsi="Segoe UI" w:cs="Segoe UI"/>
                      <w:b/>
                      <w:bCs/>
                      <w:color w:val="0070C0"/>
                      <w:sz w:val="28"/>
                      <w:szCs w:val="28"/>
                    </w:rPr>
                    <w:t>WorkWell</w:t>
                  </w:r>
                  <w:proofErr w:type="spellEnd"/>
                  <w:r w:rsidRPr="008A0904">
                    <w:rPr>
                      <w:rFonts w:ascii="Segoe UI" w:eastAsia="Calibri" w:hAnsi="Segoe UI" w:cs="Segoe UI"/>
                      <w:b/>
                      <w:bCs/>
                      <w:color w:val="0070C0"/>
                      <w:sz w:val="28"/>
                      <w:szCs w:val="28"/>
                    </w:rPr>
                    <w:t xml:space="preserve"> NYC clinics </w:t>
                  </w:r>
                  <w:r w:rsidRPr="008A0904">
                    <w:rPr>
                      <w:rFonts w:ascii="Segoe UI" w:eastAsia="Calibri" w:hAnsi="Segoe UI" w:cs="Segoe UI"/>
                      <w:b/>
                      <w:bCs/>
                      <w:color w:val="16294A"/>
                      <w:sz w:val="28"/>
                      <w:szCs w:val="28"/>
                    </w:rPr>
                    <w:t xml:space="preserve">   </w:t>
                  </w:r>
                </w:p>
                <w:p w14:paraId="49CACAD7" w14:textId="6B99BC3F" w:rsidR="00FF2CFB" w:rsidRPr="008A0904" w:rsidRDefault="00511188" w:rsidP="008A090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Segoe UI" w:eastAsia="Arial" w:hAnsi="Segoe UI" w:cs="Segoe UI"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rFonts w:ascii="Segoe UI" w:eastAsia="Arial" w:hAnsi="Segoe UI" w:cs="Segoe UI"/>
                      <w:sz w:val="23"/>
                      <w:szCs w:val="23"/>
                    </w:rPr>
                    <w:t>Clinics</w:t>
                  </w:r>
                  <w:r w:rsidR="01BCAF22" w:rsidRPr="008A0904">
                    <w:rPr>
                      <w:rFonts w:ascii="Segoe UI" w:eastAsia="Arial" w:hAnsi="Segoe UI" w:cs="Segoe UI"/>
                      <w:sz w:val="23"/>
                      <w:szCs w:val="23"/>
                    </w:rPr>
                    <w:t xml:space="preserve"> are open to ALL City employees, regardless of agency or work location. </w:t>
                  </w:r>
                </w:p>
                <w:p w14:paraId="0E51F58D" w14:textId="659FFD22" w:rsidR="01BCAF22" w:rsidRPr="008A0904" w:rsidRDefault="01BCAF22" w:rsidP="008A090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Segoe UI" w:hAnsi="Segoe UI" w:cs="Segoe UI"/>
                      <w:i/>
                      <w:iCs/>
                      <w:sz w:val="23"/>
                      <w:szCs w:val="23"/>
                    </w:rPr>
                  </w:pPr>
                  <w:r w:rsidRPr="008A0904">
                    <w:rPr>
                      <w:rFonts w:ascii="Segoe UI" w:eastAsia="Arial" w:hAnsi="Segoe UI" w:cs="Segoe UI"/>
                      <w:sz w:val="23"/>
                      <w:szCs w:val="23"/>
                    </w:rPr>
                    <w:t>There are clinics in each borough. Select the location most convenient for you.</w:t>
                  </w:r>
                </w:p>
                <w:p w14:paraId="03D4846F" w14:textId="275835B2" w:rsidR="00486244" w:rsidRPr="008A0904" w:rsidRDefault="01BCAF22" w:rsidP="008A090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Segoe UI" w:eastAsia="Arial" w:hAnsi="Segoe UI" w:cs="Segoe UI"/>
                      <w:i/>
                      <w:iCs/>
                      <w:sz w:val="23"/>
                      <w:szCs w:val="23"/>
                    </w:rPr>
                  </w:pPr>
                  <w:r w:rsidRPr="008A0904">
                    <w:rPr>
                      <w:rFonts w:ascii="Segoe UI" w:eastAsia="Arial" w:hAnsi="Segoe UI" w:cs="Segoe UI"/>
                      <w:sz w:val="23"/>
                      <w:szCs w:val="23"/>
                    </w:rPr>
                    <w:t xml:space="preserve">Employees must make an appointment and fill out a </w:t>
                  </w:r>
                  <w:hyperlink r:id="rId10">
                    <w:r w:rsidRPr="008A0904">
                      <w:rPr>
                        <w:rStyle w:val="Hyperlink"/>
                        <w:rFonts w:ascii="Segoe UI" w:eastAsia="Arial" w:hAnsi="Segoe UI" w:cs="Segoe UI"/>
                        <w:color w:val="0070C0"/>
                        <w:sz w:val="23"/>
                        <w:szCs w:val="23"/>
                      </w:rPr>
                      <w:t>consent form</w:t>
                    </w:r>
                  </w:hyperlink>
                  <w:r w:rsidRPr="008A0904">
                    <w:rPr>
                      <w:rFonts w:ascii="Segoe UI" w:eastAsia="Arial" w:hAnsi="Segoe UI" w:cs="Segoe UI"/>
                      <w:sz w:val="23"/>
                      <w:szCs w:val="23"/>
                    </w:rPr>
                    <w:t xml:space="preserve"> in advance to maintain social distance and minimize wait time. Face coverings are required.</w:t>
                  </w:r>
                </w:p>
                <w:p w14:paraId="0AE94023" w14:textId="77777777" w:rsidR="00FF2CFB" w:rsidRPr="008A0904" w:rsidRDefault="00FF2CFB" w:rsidP="008A0904">
                  <w:pPr>
                    <w:jc w:val="both"/>
                    <w:rPr>
                      <w:rFonts w:ascii="Segoe UI" w:eastAsia="Arial" w:hAnsi="Segoe UI" w:cs="Segoe UI"/>
                      <w:i/>
                      <w:iCs/>
                      <w:sz w:val="8"/>
                      <w:szCs w:val="23"/>
                    </w:rPr>
                  </w:pPr>
                </w:p>
                <w:p w14:paraId="314E3FD4" w14:textId="145391DE" w:rsidR="00FF2CFB" w:rsidRPr="008A0904" w:rsidRDefault="01BCAF22" w:rsidP="008A0904">
                  <w:pPr>
                    <w:spacing w:after="240"/>
                    <w:jc w:val="both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 w:rsidRPr="008A0904">
                    <w:rPr>
                      <w:rFonts w:ascii="Segoe UI" w:eastAsia="Arial" w:hAnsi="Segoe UI" w:cs="Segoe UI"/>
                      <w:b/>
                      <w:bCs/>
                      <w:sz w:val="28"/>
                      <w:szCs w:val="23"/>
                    </w:rPr>
                    <w:t xml:space="preserve">Make an appointment </w:t>
                  </w:r>
                  <w:hyperlink r:id="rId11">
                    <w:r w:rsidRPr="008A0904">
                      <w:rPr>
                        <w:rStyle w:val="Hyperlink"/>
                        <w:rFonts w:ascii="Segoe UI" w:eastAsia="Arial" w:hAnsi="Segoe UI" w:cs="Segoe UI"/>
                        <w:b/>
                        <w:bCs/>
                        <w:color w:val="0070C0"/>
                        <w:sz w:val="28"/>
                        <w:szCs w:val="23"/>
                      </w:rPr>
                      <w:t>here</w:t>
                    </w:r>
                  </w:hyperlink>
                  <w:r w:rsidRPr="008A0904">
                    <w:rPr>
                      <w:rFonts w:ascii="Segoe UI" w:eastAsia="Arial" w:hAnsi="Segoe UI" w:cs="Segoe UI"/>
                      <w:b/>
                      <w:bCs/>
                      <w:sz w:val="28"/>
                      <w:szCs w:val="23"/>
                    </w:rPr>
                    <w:t>.</w:t>
                  </w:r>
                </w:p>
              </w:tc>
            </w:tr>
            <w:tr w:rsidR="000178CE" w:rsidRPr="003F39CB" w14:paraId="557C5A81" w14:textId="77777777" w:rsidTr="008A0904">
              <w:trPr>
                <w:trHeight w:val="1728"/>
                <w:jc w:val="center"/>
              </w:trPr>
              <w:tc>
                <w:tcPr>
                  <w:tcW w:w="1663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4E66A73" w14:textId="45BEEF46" w:rsidR="00486244" w:rsidRPr="00F37F69" w:rsidRDefault="000178CE" w:rsidP="01BCAF22">
                  <w:pPr>
                    <w:jc w:val="center"/>
                    <w:rPr>
                      <w:rFonts w:ascii="Segoe UI" w:eastAsia="Calibri" w:hAnsi="Segoe UI" w:cs="Segoe UI"/>
                      <w:b/>
                      <w:bCs/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D60BDE4" wp14:editId="546C62B4">
                        <wp:extent cx="914400" cy="866775"/>
                        <wp:effectExtent l="0" t="0" r="0" b="0"/>
                        <wp:docPr id="60084468" name="Picture 600844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866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69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04561CDD" w14:textId="77777777" w:rsidR="00486244" w:rsidRPr="008A0904" w:rsidRDefault="01BCAF22" w:rsidP="01BCAF22">
                  <w:pPr>
                    <w:spacing w:before="240"/>
                    <w:rPr>
                      <w:rFonts w:ascii="Segoe UI" w:hAnsi="Segoe UI" w:cs="Segoe UI"/>
                      <w:strike/>
                      <w:color w:val="0070C0"/>
                      <w:sz w:val="36"/>
                      <w:szCs w:val="36"/>
                    </w:rPr>
                  </w:pPr>
                  <w:r w:rsidRPr="008A0904">
                    <w:rPr>
                      <w:rFonts w:ascii="Segoe UI" w:eastAsia="Calibri" w:hAnsi="Segoe UI" w:cs="Segoe UI"/>
                      <w:b/>
                      <w:bCs/>
                      <w:color w:val="0070C0"/>
                      <w:sz w:val="28"/>
                      <w:szCs w:val="28"/>
                    </w:rPr>
                    <w:t xml:space="preserve">Participating pharmacies </w:t>
                  </w:r>
                </w:p>
                <w:p w14:paraId="769DF956" w14:textId="547B00DB" w:rsidR="00FF2CFB" w:rsidRPr="008A0904" w:rsidRDefault="01BCAF22" w:rsidP="008A090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Segoe UI" w:eastAsia="Arial" w:hAnsi="Segoe UI" w:cs="Segoe UI"/>
                      <w:i/>
                      <w:iCs/>
                      <w:sz w:val="23"/>
                      <w:szCs w:val="23"/>
                    </w:rPr>
                  </w:pPr>
                  <w:r w:rsidRPr="008A0904">
                    <w:rPr>
                      <w:rFonts w:ascii="Segoe UI" w:eastAsia="Arial" w:hAnsi="Segoe UI" w:cs="Segoe UI"/>
                      <w:sz w:val="23"/>
                      <w:szCs w:val="23"/>
                    </w:rPr>
                    <w:t xml:space="preserve">Free flu shots are available at pharmacies across the city. Find a pharmacy near you </w:t>
                  </w:r>
                  <w:hyperlink r:id="rId13">
                    <w:r w:rsidRPr="008A0904">
                      <w:rPr>
                        <w:rStyle w:val="Hyperlink"/>
                        <w:rFonts w:ascii="Segoe UI" w:eastAsia="Arial" w:hAnsi="Segoe UI" w:cs="Segoe UI"/>
                        <w:color w:val="0070C0"/>
                        <w:sz w:val="23"/>
                        <w:szCs w:val="23"/>
                      </w:rPr>
                      <w:t>here</w:t>
                    </w:r>
                  </w:hyperlink>
                  <w:r w:rsidRPr="008A0904">
                    <w:rPr>
                      <w:rFonts w:ascii="Segoe UI" w:eastAsia="Arial" w:hAnsi="Segoe UI" w:cs="Segoe UI"/>
                      <w:sz w:val="23"/>
                      <w:szCs w:val="23"/>
                    </w:rPr>
                    <w:t>.</w:t>
                  </w:r>
                </w:p>
                <w:p w14:paraId="25735B25" w14:textId="77777777" w:rsidR="00FF2CFB" w:rsidRPr="00FF2CFB" w:rsidRDefault="01BCAF22" w:rsidP="008A090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eastAsia="Arial" w:hAnsi="Arial" w:cs="Arial"/>
                      <w:i/>
                      <w:iCs/>
                      <w:sz w:val="24"/>
                      <w:szCs w:val="24"/>
                    </w:rPr>
                  </w:pPr>
                  <w:r w:rsidRPr="008A0904">
                    <w:rPr>
                      <w:rFonts w:ascii="Segoe UI" w:eastAsia="Arial" w:hAnsi="Segoe UI" w:cs="Segoe UI"/>
                      <w:sz w:val="23"/>
                      <w:szCs w:val="23"/>
                    </w:rPr>
                    <w:t>Bring your medical insurance card with you to the pharmacy.</w:t>
                  </w:r>
                </w:p>
              </w:tc>
            </w:tr>
            <w:tr w:rsidR="00366CFF" w:rsidRPr="003F39CB" w14:paraId="13F7A8C5" w14:textId="77777777" w:rsidTr="008A0904">
              <w:trPr>
                <w:trHeight w:val="1728"/>
                <w:jc w:val="center"/>
              </w:trPr>
              <w:tc>
                <w:tcPr>
                  <w:tcW w:w="1663" w:type="dxa"/>
                  <w:tcBorders>
                    <w:top w:val="single" w:sz="8" w:space="0" w:color="auto"/>
                  </w:tcBorders>
                  <w:vAlign w:val="center"/>
                </w:tcPr>
                <w:p w14:paraId="1EA8EC52" w14:textId="48EE2CD1" w:rsidR="00486244" w:rsidRPr="00F37F69" w:rsidRDefault="000178CE" w:rsidP="01BCAF22">
                  <w:pPr>
                    <w:jc w:val="center"/>
                    <w:rPr>
                      <w:rFonts w:ascii="Segoe UI" w:eastAsia="Calibri" w:hAnsi="Segoe UI" w:cs="Segoe UI"/>
                      <w:b/>
                      <w:bCs/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9E9B8B5" wp14:editId="22C572C4">
                        <wp:extent cx="914400" cy="876300"/>
                        <wp:effectExtent l="0" t="0" r="0" b="0"/>
                        <wp:docPr id="1640026212" name="Picture 16400262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69" w:type="dxa"/>
                  <w:tcBorders>
                    <w:top w:val="single" w:sz="8" w:space="0" w:color="auto"/>
                  </w:tcBorders>
                </w:tcPr>
                <w:p w14:paraId="053FFB42" w14:textId="77777777" w:rsidR="00FF2CFB" w:rsidRDefault="01BCAF22" w:rsidP="008E1E1A">
                  <w:pPr>
                    <w:spacing w:before="240"/>
                    <w:rPr>
                      <w:rFonts w:ascii="Segoe UI" w:eastAsia="Calibri" w:hAnsi="Segoe UI" w:cs="Segoe UI"/>
                      <w:b/>
                      <w:bCs/>
                      <w:sz w:val="28"/>
                      <w:szCs w:val="28"/>
                    </w:rPr>
                  </w:pPr>
                  <w:r w:rsidRPr="008A0904">
                    <w:rPr>
                      <w:rFonts w:ascii="Segoe UI" w:eastAsia="Calibri" w:hAnsi="Segoe UI" w:cs="Segoe UI"/>
                      <w:b/>
                      <w:bCs/>
                      <w:color w:val="0070C0"/>
                      <w:sz w:val="28"/>
                      <w:szCs w:val="28"/>
                    </w:rPr>
                    <w:t xml:space="preserve">In-network medical offices and clinics  </w:t>
                  </w:r>
                  <w:r w:rsidRPr="01BCAF22">
                    <w:rPr>
                      <w:rFonts w:ascii="Segoe UI" w:eastAsia="Calibri" w:hAnsi="Segoe UI" w:cs="Segoe UI"/>
                      <w:b/>
                      <w:bCs/>
                      <w:color w:val="16294A"/>
                      <w:sz w:val="28"/>
                      <w:szCs w:val="28"/>
                    </w:rPr>
                    <w:t xml:space="preserve">      </w:t>
                  </w:r>
                </w:p>
                <w:p w14:paraId="0296CE8C" w14:textId="20651CB0" w:rsidR="00FF2CFB" w:rsidRPr="008A0904" w:rsidRDefault="01BCAF22" w:rsidP="008A090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Segoe UI" w:eastAsia="Arial" w:hAnsi="Segoe UI" w:cs="Segoe UI"/>
                      <w:i/>
                      <w:iCs/>
                      <w:sz w:val="23"/>
                      <w:szCs w:val="23"/>
                    </w:rPr>
                  </w:pPr>
                  <w:r w:rsidRPr="008A0904">
                    <w:rPr>
                      <w:rFonts w:ascii="Segoe UI" w:eastAsia="Arial" w:hAnsi="Segoe UI" w:cs="Segoe UI"/>
                      <w:sz w:val="23"/>
                      <w:szCs w:val="23"/>
                    </w:rPr>
                    <w:t>Your co-pay will be waived if the flu shot is the only reason for your visit.</w:t>
                  </w:r>
                </w:p>
                <w:p w14:paraId="08FAAE26" w14:textId="1215168E" w:rsidR="00486244" w:rsidRPr="00ED52E4" w:rsidRDefault="01BCAF22" w:rsidP="008A090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eastAsia="Arial" w:hAnsi="Arial" w:cs="Arial"/>
                      <w:i/>
                      <w:iCs/>
                      <w:sz w:val="24"/>
                      <w:szCs w:val="24"/>
                    </w:rPr>
                  </w:pPr>
                  <w:r w:rsidRPr="008A0904">
                    <w:rPr>
                      <w:rFonts w:ascii="Segoe UI" w:eastAsia="Arial" w:hAnsi="Segoe UI" w:cs="Segoe UI"/>
                      <w:sz w:val="23"/>
                      <w:szCs w:val="23"/>
                    </w:rPr>
                    <w:t>Visit your </w:t>
                  </w:r>
                  <w:hyperlink r:id="rId15">
                    <w:r w:rsidRPr="008A0904">
                      <w:rPr>
                        <w:rStyle w:val="Hyperlink"/>
                        <w:rFonts w:ascii="Segoe UI" w:eastAsia="Arial" w:hAnsi="Segoe UI" w:cs="Segoe UI"/>
                        <w:color w:val="0070C0"/>
                        <w:sz w:val="23"/>
                        <w:szCs w:val="23"/>
                      </w:rPr>
                      <w:t>health plan website</w:t>
                    </w:r>
                  </w:hyperlink>
                  <w:r w:rsidRPr="008A0904">
                    <w:rPr>
                      <w:rFonts w:ascii="Segoe UI" w:eastAsia="Arial" w:hAnsi="Segoe UI" w:cs="Segoe UI"/>
                      <w:sz w:val="23"/>
                      <w:szCs w:val="23"/>
                    </w:rPr>
                    <w:t> to find an in-network physician near you.</w:t>
                  </w:r>
                </w:p>
              </w:tc>
            </w:tr>
          </w:tbl>
          <w:p w14:paraId="1F12538D" w14:textId="77777777" w:rsidR="00486244" w:rsidRDefault="00486244" w:rsidP="00F37F69">
            <w:pPr>
              <w:rPr>
                <w:rFonts w:ascii="Segoe UI" w:hAnsi="Segoe UI" w:cs="Segoe UI"/>
                <w:strike/>
                <w:sz w:val="24"/>
              </w:rPr>
            </w:pPr>
          </w:p>
          <w:p w14:paraId="3A3C1044" w14:textId="77777777" w:rsidR="008E1E1A" w:rsidRDefault="008E1E1A" w:rsidP="00F37F69">
            <w:pPr>
              <w:rPr>
                <w:rFonts w:ascii="Segoe UI" w:hAnsi="Segoe UI" w:cs="Segoe UI"/>
                <w:strike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  <w:gridCol w:w="8399"/>
            </w:tblGrid>
            <w:tr w:rsidR="00ED52E4" w14:paraId="309F43BC" w14:textId="77777777" w:rsidTr="008A0904">
              <w:trPr>
                <w:trHeight w:val="1160"/>
              </w:trPr>
              <w:tc>
                <w:tcPr>
                  <w:tcW w:w="2335" w:type="dxa"/>
                </w:tcPr>
                <w:p w14:paraId="0D1D3B2C" w14:textId="77777777" w:rsidR="00ED52E4" w:rsidRDefault="00ED52E4" w:rsidP="0024265F">
                  <w:pPr>
                    <w:rPr>
                      <w:rFonts w:ascii="Segoe UI" w:hAnsi="Segoe UI" w:cs="Segoe UI"/>
                      <w:strike/>
                      <w:sz w:val="23"/>
                      <w:szCs w:val="23"/>
                    </w:rPr>
                  </w:pPr>
                  <w:r w:rsidRPr="00ED52E4">
                    <w:rPr>
                      <w:rFonts w:ascii="Segoe UI" w:hAnsi="Segoe UI" w:cs="Segoe UI"/>
                      <w:strike/>
                      <w:noProof/>
                      <w:sz w:val="23"/>
                      <w:szCs w:val="23"/>
                    </w:rPr>
                    <w:drawing>
                      <wp:inline distT="0" distB="0" distL="0" distR="0" wp14:anchorId="68F65BB6" wp14:editId="702C576D">
                        <wp:extent cx="1130300" cy="709006"/>
                        <wp:effectExtent l="0" t="0" r="0" b="0"/>
                        <wp:docPr id="7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905" t="3555" r="28905" b="76000"/>
                                <a:stretch/>
                              </pic:blipFill>
                              <pic:spPr>
                                <a:xfrm>
                                  <a:off x="0" y="0"/>
                                  <a:ext cx="1135849" cy="7124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99" w:type="dxa"/>
                  <w:vAlign w:val="center"/>
                </w:tcPr>
                <w:p w14:paraId="388DBD2D" w14:textId="205818FF" w:rsidR="00ED52E4" w:rsidRPr="00ED52E4" w:rsidRDefault="01BCAF22" w:rsidP="008A0904">
                  <w:pPr>
                    <w:spacing w:line="276" w:lineRule="auto"/>
                    <w:rPr>
                      <w:rFonts w:ascii="Segoe UI" w:hAnsi="Segoe UI" w:cs="Segoe UI"/>
                      <w:b/>
                      <w:bCs/>
                      <w:color w:val="000000"/>
                      <w:sz w:val="23"/>
                      <w:szCs w:val="23"/>
                      <w:highlight w:val="yellow"/>
                    </w:rPr>
                  </w:pPr>
                  <w:r w:rsidRPr="008A0904">
                    <w:rPr>
                      <w:rFonts w:ascii="Segoe UI" w:hAnsi="Segoe UI" w:cs="Segoe UI"/>
                      <w:b/>
                      <w:bCs/>
                      <w:sz w:val="23"/>
                      <w:szCs w:val="23"/>
                    </w:rPr>
                    <w:t>For more information, visit</w:t>
                  </w:r>
                  <w:r w:rsidRPr="01BCAF22">
                    <w:rPr>
                      <w:rFonts w:ascii="Segoe UI" w:hAnsi="Segoe UI" w:cs="Segoe UI"/>
                      <w:sz w:val="23"/>
                      <w:szCs w:val="23"/>
                    </w:rPr>
                    <w:t xml:space="preserve"> </w:t>
                  </w:r>
                  <w:hyperlink r:id="rId17">
                    <w:r w:rsidRPr="01BCAF22">
                      <w:rPr>
                        <w:rStyle w:val="Hyperlink"/>
                        <w:rFonts w:ascii="Segoe UI" w:hAnsi="Segoe UI" w:cs="Segoe UI"/>
                        <w:color w:val="0070C0"/>
                        <w:sz w:val="23"/>
                        <w:szCs w:val="23"/>
                      </w:rPr>
                      <w:t>on.nyc.gov/</w:t>
                    </w:r>
                    <w:proofErr w:type="spellStart"/>
                    <w:r w:rsidRPr="01BCAF22">
                      <w:rPr>
                        <w:rStyle w:val="Hyperlink"/>
                        <w:rFonts w:ascii="Segoe UI" w:hAnsi="Segoe UI" w:cs="Segoe UI"/>
                        <w:color w:val="0070C0"/>
                        <w:sz w:val="23"/>
                        <w:szCs w:val="23"/>
                      </w:rPr>
                      <w:t>wwnycflu</w:t>
                    </w:r>
                    <w:proofErr w:type="spellEnd"/>
                  </w:hyperlink>
                  <w:r w:rsidRPr="01BCAF22">
                    <w:rPr>
                      <w:rFonts w:ascii="Segoe UI" w:hAnsi="Segoe UI" w:cs="Segoe UI"/>
                      <w:color w:val="0070C0"/>
                      <w:sz w:val="23"/>
                      <w:szCs w:val="23"/>
                    </w:rPr>
                    <w:t xml:space="preserve"> </w:t>
                  </w:r>
                  <w:r w:rsidRPr="01BCAF22">
                    <w:rPr>
                      <w:rFonts w:ascii="Segoe UI" w:hAnsi="Segoe UI" w:cs="Segoe UI"/>
                      <w:color w:val="000000" w:themeColor="text1"/>
                      <w:sz w:val="23"/>
                      <w:szCs w:val="23"/>
                    </w:rPr>
                    <w:t xml:space="preserve">or contact </w:t>
                  </w:r>
                  <w:r w:rsidRPr="01BCAF22">
                    <w:rPr>
                      <w:rFonts w:ascii="Segoe UI" w:eastAsia="Calibri" w:hAnsi="Segoe UI" w:cs="Segoe UI"/>
                      <w:sz w:val="23"/>
                      <w:szCs w:val="23"/>
                      <w:highlight w:val="yellow"/>
                    </w:rPr>
                    <w:t>[Ambassador name]</w:t>
                  </w:r>
                  <w:r w:rsidRPr="01BCAF22">
                    <w:rPr>
                      <w:rFonts w:ascii="Segoe UI" w:eastAsia="Calibri" w:hAnsi="Segoe UI" w:cs="Segoe UI"/>
                      <w:sz w:val="23"/>
                      <w:szCs w:val="23"/>
                    </w:rPr>
                    <w:t xml:space="preserve"> at </w:t>
                  </w:r>
                  <w:r w:rsidRPr="01BCAF22">
                    <w:rPr>
                      <w:rFonts w:ascii="Segoe UI" w:eastAsia="Calibri" w:hAnsi="Segoe UI" w:cs="Segoe UI"/>
                      <w:sz w:val="23"/>
                      <w:szCs w:val="23"/>
                      <w:highlight w:val="yellow"/>
                    </w:rPr>
                    <w:t>[Ambassador email/phone]</w:t>
                  </w:r>
                  <w:r w:rsidRPr="01BCAF22">
                    <w:rPr>
                      <w:rFonts w:ascii="Segoe UI" w:hAnsi="Segoe UI" w:cs="Segoe UI"/>
                      <w:color w:val="000000" w:themeColor="text1"/>
                      <w:sz w:val="23"/>
                      <w:szCs w:val="23"/>
                      <w:highlight w:val="yellow"/>
                    </w:rPr>
                    <w:t>.</w:t>
                  </w:r>
                </w:p>
              </w:tc>
            </w:tr>
          </w:tbl>
          <w:p w14:paraId="642ACE14" w14:textId="77777777" w:rsidR="00486244" w:rsidRPr="003F39CB" w:rsidRDefault="00486244" w:rsidP="00ED52E4">
            <w:pPr>
              <w:rPr>
                <w:b/>
                <w:strike/>
                <w:sz w:val="24"/>
                <w:szCs w:val="28"/>
              </w:rPr>
            </w:pPr>
          </w:p>
        </w:tc>
      </w:tr>
    </w:tbl>
    <w:p w14:paraId="47509724" w14:textId="75DDBE54" w:rsidR="00C12DC9" w:rsidRPr="00ED52E4" w:rsidRDefault="00C12DC9" w:rsidP="008A0904">
      <w:r>
        <w:rPr>
          <w:rStyle w:val="Hyperlink"/>
          <w:rFonts w:ascii="Arial" w:hAnsi="Arial" w:cs="Arial"/>
          <w:b/>
          <w:noProof/>
          <w:sz w:val="24"/>
          <w:szCs w:val="24"/>
        </w:rPr>
        <w:t xml:space="preserve"> </w:t>
      </w:r>
      <w:bookmarkStart w:id="0" w:name="_GoBack"/>
      <w:bookmarkEnd w:id="0"/>
    </w:p>
    <w:sectPr w:rsidR="00C12DC9" w:rsidRPr="00ED52E4" w:rsidSect="00C12DC9">
      <w:headerReference w:type="default" r:id="rId18"/>
      <w:footerReference w:type="default" r:id="rId19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E3BC9" w14:textId="77777777" w:rsidR="004B781B" w:rsidRDefault="004B781B" w:rsidP="00486244">
      <w:pPr>
        <w:spacing w:after="0" w:line="240" w:lineRule="auto"/>
      </w:pPr>
      <w:r>
        <w:separator/>
      </w:r>
    </w:p>
  </w:endnote>
  <w:endnote w:type="continuationSeparator" w:id="0">
    <w:p w14:paraId="2C6700C0" w14:textId="77777777" w:rsidR="004B781B" w:rsidRDefault="004B781B" w:rsidP="0048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1BCAF22" w14:paraId="7A498472" w14:textId="77777777" w:rsidTr="01BCAF22">
      <w:tc>
        <w:tcPr>
          <w:tcW w:w="3120" w:type="dxa"/>
        </w:tcPr>
        <w:p w14:paraId="65A7132E" w14:textId="7FAC22C6" w:rsidR="01BCAF22" w:rsidRDefault="01BCAF22" w:rsidP="01BCAF22">
          <w:pPr>
            <w:pStyle w:val="Header"/>
            <w:ind w:left="-115"/>
          </w:pPr>
        </w:p>
      </w:tc>
      <w:tc>
        <w:tcPr>
          <w:tcW w:w="3120" w:type="dxa"/>
        </w:tcPr>
        <w:p w14:paraId="79E031E2" w14:textId="70248CFD" w:rsidR="01BCAF22" w:rsidRDefault="01BCAF22" w:rsidP="01BCAF22">
          <w:pPr>
            <w:pStyle w:val="Header"/>
            <w:jc w:val="center"/>
          </w:pPr>
        </w:p>
      </w:tc>
      <w:tc>
        <w:tcPr>
          <w:tcW w:w="3120" w:type="dxa"/>
        </w:tcPr>
        <w:p w14:paraId="2366C685" w14:textId="0E92DC7A" w:rsidR="01BCAF22" w:rsidRDefault="01BCAF22" w:rsidP="01BCAF22">
          <w:pPr>
            <w:pStyle w:val="Header"/>
            <w:ind w:right="-115"/>
            <w:jc w:val="right"/>
          </w:pPr>
        </w:p>
      </w:tc>
    </w:tr>
  </w:tbl>
  <w:p w14:paraId="3C3C36B0" w14:textId="150DA599" w:rsidR="01BCAF22" w:rsidRDefault="01BCAF22" w:rsidP="01BCAF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FFB8C" w14:textId="77777777" w:rsidR="004B781B" w:rsidRDefault="004B781B" w:rsidP="00486244">
      <w:pPr>
        <w:spacing w:after="0" w:line="240" w:lineRule="auto"/>
      </w:pPr>
      <w:r>
        <w:separator/>
      </w:r>
    </w:p>
  </w:footnote>
  <w:footnote w:type="continuationSeparator" w:id="0">
    <w:p w14:paraId="53A19FD7" w14:textId="77777777" w:rsidR="004B781B" w:rsidRDefault="004B781B" w:rsidP="0048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D00B8" w14:textId="1068C7ED" w:rsidR="00486244" w:rsidRDefault="01BCAF22" w:rsidP="01BCAF22">
    <w:pPr>
      <w:pStyle w:val="Header"/>
      <w:contextualSpacing/>
      <w:rPr>
        <w:rFonts w:ascii="Segoe UI" w:hAnsi="Segoe UI" w:cs="Segoe UI"/>
        <w:b/>
        <w:bCs/>
        <w:color w:val="EE5666"/>
        <w:sz w:val="23"/>
        <w:szCs w:val="23"/>
      </w:rPr>
    </w:pPr>
    <w:r w:rsidRPr="01BCAF22">
      <w:rPr>
        <w:rFonts w:ascii="Segoe UI" w:hAnsi="Segoe UI" w:cs="Segoe UI"/>
        <w:b/>
        <w:bCs/>
        <w:color w:val="EE5666"/>
        <w:sz w:val="23"/>
        <w:szCs w:val="23"/>
      </w:rPr>
      <w:t>Subject line: Now, more than ever</w:t>
    </w:r>
    <w:r w:rsidR="00511188">
      <w:rPr>
        <w:rFonts w:ascii="Segoe UI" w:hAnsi="Segoe UI" w:cs="Segoe UI"/>
        <w:b/>
        <w:bCs/>
        <w:color w:val="EE5666"/>
        <w:sz w:val="23"/>
        <w:szCs w:val="23"/>
      </w:rPr>
      <w:t>…</w:t>
    </w:r>
    <w:r w:rsidRPr="01BCAF22">
      <w:rPr>
        <w:rFonts w:ascii="Segoe UI" w:hAnsi="Segoe UI" w:cs="Segoe UI"/>
        <w:b/>
        <w:bCs/>
        <w:color w:val="EE5666"/>
        <w:sz w:val="23"/>
        <w:szCs w:val="23"/>
      </w:rPr>
      <w:t xml:space="preserve"> </w:t>
    </w:r>
    <w:r w:rsidR="00511188">
      <w:rPr>
        <w:rFonts w:ascii="Segoe UI" w:hAnsi="Segoe UI" w:cs="Segoe UI"/>
        <w:b/>
        <w:bCs/>
        <w:color w:val="EE5666"/>
        <w:sz w:val="23"/>
        <w:szCs w:val="23"/>
      </w:rPr>
      <w:t>g</w:t>
    </w:r>
    <w:r w:rsidRPr="01BCAF22">
      <w:rPr>
        <w:rFonts w:ascii="Segoe UI" w:hAnsi="Segoe UI" w:cs="Segoe UI"/>
        <w:b/>
        <w:bCs/>
        <w:color w:val="EE5666"/>
        <w:sz w:val="23"/>
        <w:szCs w:val="23"/>
      </w:rPr>
      <w:t xml:space="preserve">et your flu shot! </w:t>
    </w:r>
    <w:bookmarkStart w:id="1" w:name="_Hlk49245288"/>
    <w:bookmarkEnd w:id="1"/>
  </w:p>
  <w:p w14:paraId="06A164F8" w14:textId="77777777" w:rsidR="00486244" w:rsidRPr="00F37F69" w:rsidRDefault="00486244" w:rsidP="00486244">
    <w:pPr>
      <w:pStyle w:val="Heading2"/>
      <w:spacing w:before="0" w:after="0"/>
      <w:contextualSpacing/>
      <w:jc w:val="both"/>
      <w:rPr>
        <w:rFonts w:ascii="Segoe UI" w:hAnsi="Segoe UI" w:cs="Segoe UI"/>
        <w:b/>
        <w:color w:val="EE5666"/>
        <w:sz w:val="23"/>
        <w:szCs w:val="23"/>
      </w:rPr>
    </w:pPr>
    <w:r>
      <w:rPr>
        <w:rFonts w:ascii="Segoe UI" w:hAnsi="Segoe UI" w:cs="Segoe UI"/>
        <w:b/>
        <w:color w:val="EE5666"/>
        <w:sz w:val="23"/>
        <w:szCs w:val="23"/>
      </w:rPr>
      <w:t>Suggested send date: October 2020</w:t>
    </w:r>
  </w:p>
  <w:p w14:paraId="78AB3490" w14:textId="77777777" w:rsidR="00486244" w:rsidRDefault="00486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AB8"/>
    <w:multiLevelType w:val="hybridMultilevel"/>
    <w:tmpl w:val="EB166392"/>
    <w:lvl w:ilvl="0" w:tplc="F2D43D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E5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27A3"/>
    <w:multiLevelType w:val="hybridMultilevel"/>
    <w:tmpl w:val="A976C4B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E566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D23E2E"/>
    <w:multiLevelType w:val="hybridMultilevel"/>
    <w:tmpl w:val="391EA7F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E566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0F62B6"/>
    <w:multiLevelType w:val="hybridMultilevel"/>
    <w:tmpl w:val="5FAA7C9A"/>
    <w:lvl w:ilvl="0" w:tplc="92D229C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E566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44"/>
    <w:rsid w:val="000126A2"/>
    <w:rsid w:val="000178CE"/>
    <w:rsid w:val="00366CFF"/>
    <w:rsid w:val="003A7A9B"/>
    <w:rsid w:val="00486244"/>
    <w:rsid w:val="004B781B"/>
    <w:rsid w:val="00511188"/>
    <w:rsid w:val="007B0EDB"/>
    <w:rsid w:val="008A0904"/>
    <w:rsid w:val="008E1E1A"/>
    <w:rsid w:val="00AF5461"/>
    <w:rsid w:val="00C12DC9"/>
    <w:rsid w:val="00ED52E4"/>
    <w:rsid w:val="00FF2CFB"/>
    <w:rsid w:val="01BCA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9DCB"/>
  <w15:chartTrackingRefBased/>
  <w15:docId w15:val="{FB0050B2-F4EC-46CB-9FD5-DF84CF98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244"/>
    <w:pPr>
      <w:keepNext/>
      <w:keepLines/>
      <w:spacing w:before="40" w:after="120"/>
      <w:outlineLvl w:val="1"/>
    </w:pPr>
    <w:rPr>
      <w:rFonts w:ascii="Franklin Gothic Medium" w:eastAsiaTheme="majorEastAsia" w:hAnsi="Franklin Gothic Medium" w:cstheme="majorBidi"/>
      <w:color w:val="00B0F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8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86244"/>
  </w:style>
  <w:style w:type="character" w:customStyle="1" w:styleId="eop">
    <w:name w:val="eop"/>
    <w:basedOn w:val="DefaultParagraphFont"/>
    <w:rsid w:val="00486244"/>
  </w:style>
  <w:style w:type="paragraph" w:styleId="Header">
    <w:name w:val="header"/>
    <w:basedOn w:val="Normal"/>
    <w:link w:val="HeaderChar"/>
    <w:uiPriority w:val="99"/>
    <w:unhideWhenUsed/>
    <w:rsid w:val="0048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244"/>
  </w:style>
  <w:style w:type="character" w:styleId="Hyperlink">
    <w:name w:val="Hyperlink"/>
    <w:basedOn w:val="DefaultParagraphFont"/>
    <w:uiPriority w:val="99"/>
    <w:unhideWhenUsed/>
    <w:rsid w:val="0048624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6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244"/>
    <w:rPr>
      <w:sz w:val="20"/>
      <w:szCs w:val="20"/>
    </w:rPr>
  </w:style>
  <w:style w:type="table" w:styleId="TableGrid">
    <w:name w:val="Table Grid"/>
    <w:basedOn w:val="TableNormal"/>
    <w:uiPriority w:val="39"/>
    <w:rsid w:val="0048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4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8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244"/>
  </w:style>
  <w:style w:type="character" w:customStyle="1" w:styleId="Heading2Char">
    <w:name w:val="Heading 2 Char"/>
    <w:basedOn w:val="DefaultParagraphFont"/>
    <w:link w:val="Heading2"/>
    <w:uiPriority w:val="9"/>
    <w:rsid w:val="00486244"/>
    <w:rPr>
      <w:rFonts w:ascii="Franklin Gothic Medium" w:eastAsiaTheme="majorEastAsia" w:hAnsi="Franklin Gothic Medium" w:cstheme="majorBidi"/>
      <w:color w:val="00B0F0"/>
      <w:sz w:val="26"/>
      <w:szCs w:val="26"/>
    </w:rPr>
  </w:style>
  <w:style w:type="paragraph" w:styleId="ListParagraph">
    <w:name w:val="List Paragraph"/>
    <w:basedOn w:val="Normal"/>
    <w:uiPriority w:val="34"/>
    <w:qFormat/>
    <w:rsid w:val="00FF2CFB"/>
    <w:pPr>
      <w:spacing w:after="200" w:line="276" w:lineRule="auto"/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C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816-healthpsi.nyc.gov/NYCHealthMap/home/ByServices?services=5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on.nyc.gov/wwnycfl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schedule.com/nycfl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1.nyc.gov/site/olr/health/healthhome.page" TargetMode="External"/><Relationship Id="rId10" Type="http://schemas.openxmlformats.org/officeDocument/2006/relationships/hyperlink" Target="https://www.apschedule.com/upload/278755f6108c0bd596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F538F-D664-4DCC-BA41-B718B425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Frieder (OLR)</dc:creator>
  <cp:keywords/>
  <dc:description/>
  <cp:lastModifiedBy>Marissa Frieder (OLR)</cp:lastModifiedBy>
  <cp:revision>3</cp:revision>
  <dcterms:created xsi:type="dcterms:W3CDTF">2020-09-29T16:45:00Z</dcterms:created>
  <dcterms:modified xsi:type="dcterms:W3CDTF">2020-09-29T20:04:00Z</dcterms:modified>
</cp:coreProperties>
</file>